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BD7009" w:rsidRPr="008E6966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BD7009" w:rsidRPr="00656303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34E37">
        <w:rPr>
          <w:rFonts w:ascii="Times New Roman" w:hAnsi="Times New Roman" w:cs="Times New Roman"/>
          <w:sz w:val="24"/>
          <w:szCs w:val="24"/>
          <w:lang w:val="sr-Cyrl-RS"/>
        </w:rPr>
        <w:t>197-19</w:t>
      </w:r>
    </w:p>
    <w:p w:rsidR="00AD3A32" w:rsidRPr="00591A79" w:rsidRDefault="00C062DA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4E3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34E37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834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3A32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52C13" w:rsidRDefault="00252C13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2C13" w:rsidRDefault="00252C13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2C13" w:rsidRPr="00252C13" w:rsidRDefault="00252C13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2E2" w:rsidRPr="008475A6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Pr="004B2731" w:rsidRDefault="00AD3A32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AD3A32" w:rsidRPr="004B2731" w:rsidRDefault="00834E37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D3A32" w:rsidRPr="004B2731" w:rsidRDefault="00AD3A32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834E37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4E37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062D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60D" w:rsidRPr="007A4CD9" w:rsidRDefault="0058260D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6A1510" w:rsidRDefault="00AD3A32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834E37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4E37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Седницом је председавала 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Катарина Ракић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71C9" w:rsidRPr="00F8613C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5D640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Јовановић,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Јасмина Каранац, </w:t>
      </w:r>
      <w:r w:rsidR="00366C0D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Стефана Миладиновић, Огњен Пантовић, </w:t>
      </w:r>
      <w:r w:rsidR="00366C0D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="002A182D" w:rsidRPr="00252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182D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Пешић</w:t>
      </w:r>
      <w:r w:rsidR="006557F1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>, Далибор Радичевић и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Александар Стевановић</w:t>
      </w:r>
      <w:r w:rsidR="00F86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834418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присуствовала заменик члана</w:t>
      </w:r>
      <w:r w:rsidR="006F6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407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Ник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олић (заменик Јовице Јевтића).</w:t>
      </w:r>
    </w:p>
    <w:p w:rsidR="00AD3A32" w:rsidRPr="00834418" w:rsidRDefault="00AD3A32" w:rsidP="004640CE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 Весовић, </w:t>
      </w:r>
      <w:r w:rsidR="00252C13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Милекић, др Владимир Орлић,  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>Марина Ристић</w:t>
      </w:r>
      <w:r w:rsidR="006557F1">
        <w:rPr>
          <w:rFonts w:ascii="Times New Roman" w:hAnsi="Times New Roman"/>
          <w:sz w:val="24"/>
          <w:szCs w:val="24"/>
          <w:lang w:val="sr-Cyrl-CS"/>
        </w:rPr>
        <w:t>, Новица Тончев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0857EF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Pr="00834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834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DEE" w:rsidRPr="00290DEE" w:rsidRDefault="00733245" w:rsidP="00290DE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>из Министарства, грађевинарства, саобраћаја и инфраструктуре: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Дамњанови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90DEE" w:rsidRPr="00290DEE">
        <w:rPr>
          <w:rFonts w:ascii="Times New Roman" w:hAnsi="Times New Roman" w:cs="Times New Roman"/>
          <w:sz w:val="24"/>
          <w:szCs w:val="24"/>
        </w:rPr>
        <w:t>,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90DEE" w:rsidRPr="0002504A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252C13">
        <w:rPr>
          <w:rFonts w:ascii="Times New Roman" w:hAnsi="Times New Roman" w:cs="Times New Roman"/>
          <w:sz w:val="24"/>
          <w:szCs w:val="24"/>
        </w:rPr>
        <w:t>,</w:t>
      </w:r>
      <w:r w:rsidR="006557F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290DEE" w:rsidRPr="00290DE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Мили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290DEE" w:rsidRPr="0002504A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834E3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B0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2E">
        <w:rPr>
          <w:rFonts w:ascii="Times New Roman" w:hAnsi="Times New Roman" w:cs="Times New Roman"/>
          <w:sz w:val="24"/>
          <w:szCs w:val="24"/>
        </w:rPr>
        <w:t>минист</w:t>
      </w:r>
      <w:r w:rsidR="00290DEE" w:rsidRPr="0002504A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</w:p>
    <w:p w:rsidR="00AD3A32" w:rsidRPr="00A038AD" w:rsidRDefault="00AD3A32" w:rsidP="007236A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Pr="00BE406C" w:rsidRDefault="00290DEE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73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E37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0CE" w:rsidRPr="004640C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34E3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5D6407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предлогом председника 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>Одбора усвојио следећи</w:t>
      </w:r>
    </w:p>
    <w:p w:rsidR="00AD3A32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914" w:rsidRPr="00785914" w:rsidRDefault="00785914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Default="00AD3A32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="00E7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6E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714B6" w:rsidRPr="00E714B6" w:rsidRDefault="00E714B6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CAF" w:rsidRPr="00F8613C" w:rsidRDefault="006557F1" w:rsidP="006557F1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sr-Cyrl-RS"/>
        </w:rPr>
      </w:pPr>
      <w:r w:rsidRPr="00F8613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изменама и допунама Закона о посебним условима за реализацију пројекта изградње станова за припаднике снага безбедности,</w:t>
      </w:r>
      <w:r w:rsidRPr="00F86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Влада, у појединостима</w:t>
      </w:r>
      <w:r w:rsidRPr="00F8613C">
        <w:rPr>
          <w:sz w:val="24"/>
          <w:szCs w:val="24"/>
          <w:lang w:val="sr-Cyrl-RS"/>
        </w:rPr>
        <w:t>.</w:t>
      </w:r>
    </w:p>
    <w:p w:rsidR="00785914" w:rsidRPr="00F8613C" w:rsidRDefault="00785914" w:rsidP="008475A6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785914" w:rsidRPr="00A038AD" w:rsidRDefault="00785914" w:rsidP="008475A6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BE406C" w:rsidRPr="006557F1" w:rsidRDefault="001F71C9" w:rsidP="001F71C9">
      <w:pPr>
        <w:pStyle w:val="NoSpacing"/>
        <w:tabs>
          <w:tab w:val="left" w:pos="709"/>
        </w:tabs>
        <w:jc w:val="both"/>
        <w:rPr>
          <w:rStyle w:val="Strong"/>
          <w:b w:val="0"/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lang w:val="sr-Cyrl-RS"/>
        </w:rPr>
        <w:tab/>
      </w:r>
      <w:proofErr w:type="spellStart"/>
      <w:proofErr w:type="gramStart"/>
      <w:r w:rsidR="00BE406C" w:rsidRPr="0048005E">
        <w:rPr>
          <w:rStyle w:val="Strong"/>
          <w:b w:val="0"/>
          <w:sz w:val="24"/>
          <w:szCs w:val="24"/>
        </w:rPr>
        <w:t>Одбор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је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на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предлог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председника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једногласно</w:t>
      </w:r>
      <w:proofErr w:type="spellEnd"/>
      <w:r w:rsidR="004640CE">
        <w:rPr>
          <w:rStyle w:val="Strong"/>
          <w:b w:val="0"/>
          <w:sz w:val="24"/>
          <w:szCs w:val="24"/>
          <w:lang w:val="sr-Cyrl-RS"/>
        </w:rPr>
        <w:t xml:space="preserve"> </w:t>
      </w:r>
      <w:r w:rsidR="004640CE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34E3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BE406C"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одлучио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да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се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ради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ефикаснијег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рада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обави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обједињена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расправа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у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појединостима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а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затим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да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се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поднет</w:t>
      </w:r>
      <w:r w:rsidR="006557F1">
        <w:rPr>
          <w:rStyle w:val="Strong"/>
          <w:b w:val="0"/>
          <w:sz w:val="24"/>
          <w:szCs w:val="24"/>
        </w:rPr>
        <w:t>им</w:t>
      </w:r>
      <w:proofErr w:type="spellEnd"/>
      <w:r w:rsidR="006557F1">
        <w:rPr>
          <w:rStyle w:val="Strong"/>
          <w:b w:val="0"/>
          <w:sz w:val="24"/>
          <w:szCs w:val="24"/>
        </w:rPr>
        <w:t xml:space="preserve"> </w:t>
      </w:r>
      <w:proofErr w:type="spellStart"/>
      <w:r w:rsidR="006557F1">
        <w:rPr>
          <w:rStyle w:val="Strong"/>
          <w:b w:val="0"/>
          <w:sz w:val="24"/>
          <w:szCs w:val="24"/>
        </w:rPr>
        <w:t>амандманима</w:t>
      </w:r>
      <w:proofErr w:type="spellEnd"/>
      <w:r w:rsidR="006557F1">
        <w:rPr>
          <w:rStyle w:val="Strong"/>
          <w:b w:val="0"/>
          <w:sz w:val="24"/>
          <w:szCs w:val="24"/>
        </w:rPr>
        <w:t xml:space="preserve"> </w:t>
      </w:r>
      <w:proofErr w:type="spellStart"/>
      <w:r w:rsidR="006557F1">
        <w:rPr>
          <w:rStyle w:val="Strong"/>
          <w:b w:val="0"/>
          <w:sz w:val="24"/>
          <w:szCs w:val="24"/>
        </w:rPr>
        <w:t>изјашњава</w:t>
      </w:r>
      <w:proofErr w:type="spellEnd"/>
      <w:r w:rsidR="006557F1">
        <w:rPr>
          <w:rStyle w:val="Strong"/>
          <w:b w:val="0"/>
          <w:sz w:val="24"/>
          <w:szCs w:val="24"/>
        </w:rPr>
        <w:t xml:space="preserve"> </w:t>
      </w:r>
      <w:proofErr w:type="spellStart"/>
      <w:r w:rsidR="006557F1">
        <w:rPr>
          <w:rStyle w:val="Strong"/>
          <w:b w:val="0"/>
          <w:sz w:val="24"/>
          <w:szCs w:val="24"/>
        </w:rPr>
        <w:t>групно</w:t>
      </w:r>
      <w:proofErr w:type="spellEnd"/>
      <w:r w:rsidR="006557F1">
        <w:rPr>
          <w:rStyle w:val="Strong"/>
          <w:b w:val="0"/>
          <w:sz w:val="24"/>
          <w:szCs w:val="24"/>
          <w:lang w:val="sr-Cyrl-RS"/>
        </w:rPr>
        <w:t>.</w:t>
      </w:r>
      <w:proofErr w:type="gramEnd"/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0B3BCB" w:rsidRDefault="000B3BCB" w:rsidP="000E1504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0B3BCB" w:rsidRDefault="000B3BCB" w:rsidP="000E1504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0E1504" w:rsidRDefault="00AD3A32" w:rsidP="000E150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CC3245">
        <w:rPr>
          <w:rStyle w:val="Strong"/>
          <w:b w:val="0"/>
          <w:sz w:val="24"/>
          <w:szCs w:val="24"/>
        </w:rPr>
        <w:t>Прва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тачка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дневног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реда</w:t>
      </w:r>
      <w:proofErr w:type="spellEnd"/>
      <w:r w:rsidR="00252C13">
        <w:rPr>
          <w:rStyle w:val="Strong"/>
          <w:b w:val="0"/>
          <w:sz w:val="24"/>
          <w:szCs w:val="24"/>
        </w:rPr>
        <w:t xml:space="preserve"> -</w:t>
      </w:r>
      <w:r w:rsidRPr="00CC3245">
        <w:rPr>
          <w:rStyle w:val="Strong"/>
          <w:b w:val="0"/>
          <w:sz w:val="24"/>
          <w:szCs w:val="24"/>
        </w:rPr>
        <w:t xml:space="preserve"> </w:t>
      </w:r>
      <w:r w:rsidR="000E1504" w:rsidRPr="000E1504">
        <w:rPr>
          <w:rFonts w:ascii="Times New Roman" w:hAnsi="Times New Roman" w:cs="Times New Roman"/>
          <w:b/>
          <w:szCs w:val="24"/>
          <w:lang w:val="sr-Cyrl-RS"/>
        </w:rPr>
        <w:t xml:space="preserve">Разматрање 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>Предлога закона о изменама и допунама Закона о посебним условима за реализацију пројекта изградње станова за припаднике снага безбедности,</w:t>
      </w:r>
      <w:r w:rsidR="000E1504" w:rsidRPr="000E1504">
        <w:rPr>
          <w:rFonts w:ascii="Times New Roman" w:hAnsi="Times New Roman" w:cs="Times New Roman"/>
          <w:b/>
          <w:bCs/>
          <w:szCs w:val="24"/>
        </w:rPr>
        <w:t xml:space="preserve"> 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>који је поднела Влада, у појединостима</w:t>
      </w:r>
      <w:r w:rsidR="000E1504" w:rsidRPr="000E1504">
        <w:rPr>
          <w:b/>
          <w:lang w:val="sr-Cyrl-RS"/>
        </w:rPr>
        <w:t>.</w:t>
      </w:r>
      <w:proofErr w:type="gramEnd"/>
      <w:r w:rsidR="00EA027A" w:rsidRPr="000E1504">
        <w:rPr>
          <w:rFonts w:ascii="Times New Roman" w:hAnsi="Times New Roman" w:cs="Times New Roman"/>
          <w:b/>
          <w:sz w:val="24"/>
          <w:szCs w:val="24"/>
        </w:rPr>
        <w:tab/>
      </w:r>
    </w:p>
    <w:p w:rsidR="000E1504" w:rsidRDefault="000E1504" w:rsidP="000E1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3BCB" w:rsidRPr="00047F13" w:rsidRDefault="000B3BCB" w:rsidP="000E1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293F" w:rsidRPr="00047F13" w:rsidRDefault="00EA027A" w:rsidP="00252C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F13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r w:rsidRPr="00047F1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47F13">
        <w:rPr>
          <w:rFonts w:ascii="Times New Roman" w:hAnsi="Times New Roman" w:cs="Times New Roman"/>
          <w:sz w:val="24"/>
          <w:szCs w:val="24"/>
        </w:rPr>
        <w:t>64.</w:t>
      </w:r>
      <w:proofErr w:type="gram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F1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47F1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047F13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047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0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1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E1504" w:rsidRPr="0004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503085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>редлог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 изменама и допунама Закона о посебним условима за реализацију пројекта изградње станова за припаднике снага безбедности,</w:t>
      </w:r>
      <w:r w:rsidR="000E1504" w:rsidRPr="00047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</w:t>
      </w:r>
      <w:r w:rsidR="00047F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E1504" w:rsidRPr="00C451D9" w:rsidRDefault="000E1504" w:rsidP="000E15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504" w:rsidRPr="000B3BCB" w:rsidRDefault="00EB3AC2" w:rsidP="000B3B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0B3BCB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наслов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Предлога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закона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Наташа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Јовановић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Момо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Чолаковић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Вјерица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Радета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Наташа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Јовановић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Петар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Јојић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Ружица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Николић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Томислав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Љубеновић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Срето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Перић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Зоран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Деспотовић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Милорад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Мирчић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Филип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Стојановић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Никола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Савић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2.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Маријан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Ристичевић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2.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Вјерица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Радета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3.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Звонимир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Ђокић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Маријан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Ристичевић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Томислав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Љубеновић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Вјерица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Радета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Зоран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Деспотовић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Милорад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Мирчић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Петар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Јојић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Ружица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Николић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Срето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Перић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Никола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Савић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Филип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Стојановић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5. </w:t>
      </w:r>
      <w:proofErr w:type="spellStart"/>
      <w:r w:rsidRPr="000B3BCB">
        <w:rPr>
          <w:rStyle w:val="Strong"/>
          <w:b w:val="0"/>
          <w:sz w:val="24"/>
          <w:szCs w:val="24"/>
        </w:rPr>
        <w:t>са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исправком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Наташа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Јовановић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6.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Срето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Перић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7.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поднела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Вјерица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Радета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8.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Маријан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Ристичевић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9.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Милорад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Мирчић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10. </w:t>
      </w:r>
      <w:proofErr w:type="spell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Милорад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Мирчић</w:t>
      </w:r>
      <w:proofErr w:type="spellEnd"/>
      <w:r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0E150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на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члан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11. </w:t>
      </w:r>
      <w:proofErr w:type="spellStart"/>
      <w:proofErr w:type="gramStart"/>
      <w:r w:rsidRPr="000B3BCB">
        <w:rPr>
          <w:rStyle w:val="Strong"/>
          <w:b w:val="0"/>
          <w:sz w:val="24"/>
          <w:szCs w:val="24"/>
        </w:rPr>
        <w:t>који</w:t>
      </w:r>
      <w:proofErr w:type="spellEnd"/>
      <w:proofErr w:type="gram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је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поднео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народни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посланик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Срето</w:t>
      </w:r>
      <w:proofErr w:type="spellEnd"/>
      <w:r w:rsidRPr="000B3BCB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B3BCB">
        <w:rPr>
          <w:rStyle w:val="Strong"/>
          <w:b w:val="0"/>
          <w:sz w:val="24"/>
          <w:szCs w:val="24"/>
        </w:rPr>
        <w:t>Перић</w:t>
      </w:r>
      <w:proofErr w:type="spellEnd"/>
      <w:r w:rsidRPr="000B3BCB">
        <w:rPr>
          <w:rStyle w:val="Strong"/>
          <w:b w:val="0"/>
          <w:sz w:val="24"/>
          <w:szCs w:val="24"/>
        </w:rPr>
        <w:t>.</w:t>
      </w:r>
    </w:p>
    <w:p w:rsidR="0069293F" w:rsidRDefault="0069293F" w:rsidP="00E471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CB" w:rsidRPr="000B3BCB" w:rsidRDefault="000B3BCB" w:rsidP="00E471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4" w:rsidRPr="00047F13" w:rsidRDefault="000E1504" w:rsidP="000B3BC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II</w:t>
      </w:r>
    </w:p>
    <w:p w:rsidR="000E1504" w:rsidRDefault="000E1504" w:rsidP="000E1504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у складу са чланом 157. став 6. Пословника Народне скупштине, поднео амандман на члан </w:t>
      </w:r>
      <w:r w:rsidRPr="000E150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Предлога закона.</w:t>
      </w:r>
    </w:p>
    <w:p w:rsidR="00292D42" w:rsidRPr="00292D42" w:rsidRDefault="00292D42" w:rsidP="009A52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AC2" w:rsidRDefault="00EB3AC2" w:rsidP="000E1504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504" w:rsidRPr="004B6804" w:rsidRDefault="000E1504" w:rsidP="000E15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АМАНДМАН </w:t>
      </w:r>
    </w:p>
    <w:p w:rsidR="000E1504" w:rsidRPr="00047F13" w:rsidRDefault="000E1504" w:rsidP="00047F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1504" w:rsidRPr="00047F13" w:rsidRDefault="000E1504" w:rsidP="00047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0BA">
        <w:rPr>
          <w:rFonts w:ascii="Times New Roman" w:eastAsia="Calibri" w:hAnsi="Times New Roman" w:cs="Times New Roman"/>
          <w:sz w:val="24"/>
          <w:szCs w:val="24"/>
          <w:lang w:val="sr-Cyrl-CS"/>
        </w:rPr>
        <w:t>У ч</w:t>
      </w:r>
      <w:r w:rsidRPr="00141AF8">
        <w:rPr>
          <w:rFonts w:ascii="Times New Roman" w:eastAsia="Calibri" w:hAnsi="Times New Roman" w:cs="Times New Roman"/>
          <w:sz w:val="24"/>
          <w:szCs w:val="24"/>
          <w:lang w:val="sr-Cyrl-CS"/>
        </w:rPr>
        <w:t>лан</w:t>
      </w:r>
      <w:r w:rsidRPr="006A70B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047F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9.</w:t>
      </w:r>
      <w:r w:rsidRPr="00141A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Предлога закона о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изменама и допунама Закона о посебним условима за реализацију пројекта изградње станова за припаднике снага безбедности, после речи: „</w:t>
      </w:r>
      <w:r w:rsidRPr="009A4AF8">
        <w:rPr>
          <w:rFonts w:ascii="Times New Roman" w:eastAsia="Calibri" w:hAnsi="Times New Roman" w:cs="Times New Roman"/>
          <w:sz w:val="24"/>
          <w:szCs w:val="24"/>
          <w:lang w:val="sr-Cyrl-CS"/>
        </w:rPr>
        <w:t>под повољнијим условима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“ додају се речи: „на територији града Београда,“.</w:t>
      </w:r>
    </w:p>
    <w:p w:rsidR="000E1504" w:rsidRPr="00141AF8" w:rsidRDefault="000E1504" w:rsidP="00503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val="sr-Cyrl-RS"/>
        </w:rPr>
      </w:pPr>
    </w:p>
    <w:p w:rsidR="000E1504" w:rsidRPr="004B6804" w:rsidRDefault="000E1504" w:rsidP="000E15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>О б р а з л о ж е њ е</w:t>
      </w:r>
    </w:p>
    <w:p w:rsidR="000E1504" w:rsidRPr="00141AF8" w:rsidRDefault="000E1504" w:rsidP="000E1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0E1504" w:rsidRPr="00141AF8" w:rsidRDefault="00047F13" w:rsidP="00047F1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E1504" w:rsidRPr="006A70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Овим амандманом 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>врши се прецизирање члана 9. Предлога закона, како би се избегле недоумице да се мисли на приоритет за куповину стана на територији града Београда, а не и на осталим локацијама на којима се граде станови за припаднике снага безбедности.</w:t>
      </w:r>
      <w:r w:rsidR="000E1504" w:rsidRPr="00141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EB3AC2" w:rsidRDefault="00EB3AC2" w:rsidP="000E1504">
      <w:pPr>
        <w:widowControl w:val="0"/>
        <w:tabs>
          <w:tab w:val="left" w:pos="709"/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293F" w:rsidRPr="000520A7" w:rsidRDefault="0069293F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0520A7" w:rsidRDefault="0069293F" w:rsidP="001F71C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0520A7" w:rsidRPr="000520A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1F71C9" w:rsidRDefault="001F71C9" w:rsidP="000520A7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943128" w:rsidRPr="00943128" w:rsidRDefault="00943128" w:rsidP="000520A7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6A1510" w:rsidRPr="00591A79" w:rsidRDefault="006A1510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0E1504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5B71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12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5D6407" w:rsidRPr="005B7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834418" w:rsidRPr="005B71A6" w:rsidRDefault="0083441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71C9" w:rsidRDefault="001F71C9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94312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Pr="00943128" w:rsidRDefault="0094312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6A1510" w:rsidSect="00F71C2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41" w:rsidRDefault="00993B41" w:rsidP="00F71C27">
      <w:pPr>
        <w:spacing w:after="0" w:line="240" w:lineRule="auto"/>
      </w:pPr>
      <w:r>
        <w:separator/>
      </w:r>
    </w:p>
  </w:endnote>
  <w:endnote w:type="continuationSeparator" w:id="0">
    <w:p w:rsidR="00993B41" w:rsidRDefault="00993B41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060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765" w:rsidRDefault="00832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2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43E0" w:rsidRDefault="00FB4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41" w:rsidRDefault="00993B41" w:rsidP="00F71C27">
      <w:pPr>
        <w:spacing w:after="0" w:line="240" w:lineRule="auto"/>
      </w:pPr>
      <w:r>
        <w:separator/>
      </w:r>
    </w:p>
  </w:footnote>
  <w:footnote w:type="continuationSeparator" w:id="0">
    <w:p w:rsidR="00993B41" w:rsidRDefault="00993B41" w:rsidP="00F7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45C"/>
    <w:multiLevelType w:val="hybridMultilevel"/>
    <w:tmpl w:val="A2DEC498"/>
    <w:lvl w:ilvl="0" w:tplc="D33E9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E7444A"/>
    <w:multiLevelType w:val="hybridMultilevel"/>
    <w:tmpl w:val="0750C1C2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62C86"/>
    <w:multiLevelType w:val="hybridMultilevel"/>
    <w:tmpl w:val="E8F80726"/>
    <w:lvl w:ilvl="0" w:tplc="97BC83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47E69"/>
    <w:multiLevelType w:val="hybridMultilevel"/>
    <w:tmpl w:val="13ECA340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B256E"/>
    <w:multiLevelType w:val="hybridMultilevel"/>
    <w:tmpl w:val="32B82CBE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25D68"/>
    <w:multiLevelType w:val="hybridMultilevel"/>
    <w:tmpl w:val="E9B68D20"/>
    <w:lvl w:ilvl="0" w:tplc="22A09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12846"/>
    <w:multiLevelType w:val="hybridMultilevel"/>
    <w:tmpl w:val="14F660A4"/>
    <w:lvl w:ilvl="0" w:tplc="FB2EA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7"/>
  </w:num>
  <w:num w:numId="5">
    <w:abstractNumId w:val="18"/>
  </w:num>
  <w:num w:numId="6">
    <w:abstractNumId w:val="4"/>
  </w:num>
  <w:num w:numId="7">
    <w:abstractNumId w:val="20"/>
  </w:num>
  <w:num w:numId="8">
    <w:abstractNumId w:val="21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8"/>
  </w:num>
  <w:num w:numId="14">
    <w:abstractNumId w:val="16"/>
  </w:num>
  <w:num w:numId="15">
    <w:abstractNumId w:val="13"/>
  </w:num>
  <w:num w:numId="16">
    <w:abstractNumId w:val="7"/>
  </w:num>
  <w:num w:numId="17">
    <w:abstractNumId w:val="12"/>
  </w:num>
  <w:num w:numId="18">
    <w:abstractNumId w:val="3"/>
  </w:num>
  <w:num w:numId="19">
    <w:abstractNumId w:val="2"/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47F13"/>
    <w:rsid w:val="000520A7"/>
    <w:rsid w:val="000857EF"/>
    <w:rsid w:val="00087B7E"/>
    <w:rsid w:val="000B3BCB"/>
    <w:rsid w:val="000E1504"/>
    <w:rsid w:val="001166D5"/>
    <w:rsid w:val="00155B7C"/>
    <w:rsid w:val="0016110F"/>
    <w:rsid w:val="001B0B5C"/>
    <w:rsid w:val="001F69E7"/>
    <w:rsid w:val="001F71C9"/>
    <w:rsid w:val="0020588D"/>
    <w:rsid w:val="0021565A"/>
    <w:rsid w:val="00230203"/>
    <w:rsid w:val="00252C13"/>
    <w:rsid w:val="00271985"/>
    <w:rsid w:val="00290DEE"/>
    <w:rsid w:val="00292D42"/>
    <w:rsid w:val="002A182D"/>
    <w:rsid w:val="002E15D6"/>
    <w:rsid w:val="00337591"/>
    <w:rsid w:val="0035300F"/>
    <w:rsid w:val="00366C0D"/>
    <w:rsid w:val="003967F1"/>
    <w:rsid w:val="00410C5E"/>
    <w:rsid w:val="00425D40"/>
    <w:rsid w:val="004640CE"/>
    <w:rsid w:val="0048005E"/>
    <w:rsid w:val="004B6804"/>
    <w:rsid w:val="004D32E2"/>
    <w:rsid w:val="00503085"/>
    <w:rsid w:val="0058260D"/>
    <w:rsid w:val="005B71A6"/>
    <w:rsid w:val="005D6407"/>
    <w:rsid w:val="006037D7"/>
    <w:rsid w:val="006437F5"/>
    <w:rsid w:val="006557F1"/>
    <w:rsid w:val="0067791E"/>
    <w:rsid w:val="0069293F"/>
    <w:rsid w:val="006A1510"/>
    <w:rsid w:val="006F6C4A"/>
    <w:rsid w:val="00707BBC"/>
    <w:rsid w:val="007236AA"/>
    <w:rsid w:val="00733245"/>
    <w:rsid w:val="007478BD"/>
    <w:rsid w:val="00751FA0"/>
    <w:rsid w:val="00785914"/>
    <w:rsid w:val="007A3087"/>
    <w:rsid w:val="00802D3E"/>
    <w:rsid w:val="00813EEB"/>
    <w:rsid w:val="00832765"/>
    <w:rsid w:val="00834418"/>
    <w:rsid w:val="00834E37"/>
    <w:rsid w:val="008475A6"/>
    <w:rsid w:val="008924C3"/>
    <w:rsid w:val="008C2098"/>
    <w:rsid w:val="00943128"/>
    <w:rsid w:val="00992EAD"/>
    <w:rsid w:val="00993B41"/>
    <w:rsid w:val="009A525A"/>
    <w:rsid w:val="009F1BF4"/>
    <w:rsid w:val="00A038AD"/>
    <w:rsid w:val="00A322EF"/>
    <w:rsid w:val="00A40B24"/>
    <w:rsid w:val="00A63ECD"/>
    <w:rsid w:val="00A7077A"/>
    <w:rsid w:val="00AB16E2"/>
    <w:rsid w:val="00AD3A32"/>
    <w:rsid w:val="00B36863"/>
    <w:rsid w:val="00BB7FEC"/>
    <w:rsid w:val="00BC26B1"/>
    <w:rsid w:val="00BD7009"/>
    <w:rsid w:val="00BE1848"/>
    <w:rsid w:val="00BE406C"/>
    <w:rsid w:val="00C01C45"/>
    <w:rsid w:val="00C062DA"/>
    <w:rsid w:val="00C451D9"/>
    <w:rsid w:val="00C86E67"/>
    <w:rsid w:val="00CC3245"/>
    <w:rsid w:val="00CE3DA0"/>
    <w:rsid w:val="00D216D6"/>
    <w:rsid w:val="00D725A9"/>
    <w:rsid w:val="00DA2A43"/>
    <w:rsid w:val="00DE0B38"/>
    <w:rsid w:val="00DF6A07"/>
    <w:rsid w:val="00E32991"/>
    <w:rsid w:val="00E47190"/>
    <w:rsid w:val="00E7052A"/>
    <w:rsid w:val="00E714B6"/>
    <w:rsid w:val="00E85273"/>
    <w:rsid w:val="00EA027A"/>
    <w:rsid w:val="00EB3AC2"/>
    <w:rsid w:val="00ED3851"/>
    <w:rsid w:val="00F71C27"/>
    <w:rsid w:val="00F7662A"/>
    <w:rsid w:val="00F8613C"/>
    <w:rsid w:val="00F87B7F"/>
    <w:rsid w:val="00FB012E"/>
    <w:rsid w:val="00FB43E0"/>
    <w:rsid w:val="00FE4CA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290DE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290DE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69</cp:revision>
  <cp:lastPrinted>2019-09-06T12:03:00Z</cp:lastPrinted>
  <dcterms:created xsi:type="dcterms:W3CDTF">2018-11-09T08:49:00Z</dcterms:created>
  <dcterms:modified xsi:type="dcterms:W3CDTF">2019-09-06T12:06:00Z</dcterms:modified>
</cp:coreProperties>
</file>